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384" w:rsidRDefault="00625384" w:rsidP="001C57CD"/>
    <w:p w:rsidR="00C46468" w:rsidRDefault="00C46468" w:rsidP="00737487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it-IT" w:eastAsia="ar-SA"/>
        </w:rPr>
      </w:pPr>
    </w:p>
    <w:p w:rsidR="00C46468" w:rsidRDefault="00C46468" w:rsidP="00737487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it-IT" w:eastAsia="ar-SA"/>
        </w:rPr>
      </w:pPr>
    </w:p>
    <w:p w:rsidR="00C46468" w:rsidRDefault="00C46468" w:rsidP="00737487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it-IT" w:eastAsia="ar-SA"/>
        </w:rPr>
      </w:pPr>
    </w:p>
    <w:p w:rsidR="00C46468" w:rsidRDefault="00C46468" w:rsidP="00737487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it-IT" w:eastAsia="ar-SA"/>
        </w:rPr>
      </w:pPr>
    </w:p>
    <w:p w:rsidR="00737487" w:rsidRPr="007448A8" w:rsidRDefault="004E5326" w:rsidP="00737487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it-IT" w:eastAsia="ar-SA"/>
        </w:rPr>
      </w:pPr>
      <w:r w:rsidRPr="007448A8">
        <w:rPr>
          <w:rFonts w:ascii="Arial" w:eastAsia="Times New Roman" w:hAnsi="Arial" w:cs="Arial"/>
          <w:b/>
          <w:sz w:val="24"/>
          <w:szCs w:val="24"/>
          <w:lang w:val="it-IT" w:eastAsia="ar-SA"/>
        </w:rPr>
        <w:t>Salone del Mobile</w:t>
      </w:r>
    </w:p>
    <w:p w:rsidR="00737487" w:rsidRPr="007448A8" w:rsidRDefault="00884259" w:rsidP="00737487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it-IT" w:eastAsia="ar-SA"/>
        </w:rPr>
      </w:pPr>
      <w:r>
        <w:rPr>
          <w:rFonts w:ascii="Arial" w:eastAsia="Times New Roman" w:hAnsi="Arial" w:cs="Arial"/>
          <w:b/>
          <w:sz w:val="24"/>
          <w:szCs w:val="24"/>
          <w:lang w:val="it-IT" w:eastAsia="ar-SA"/>
        </w:rPr>
        <w:t>Milano, 9 – 14 Aprile 2019</w:t>
      </w:r>
    </w:p>
    <w:p w:rsidR="00737487" w:rsidRPr="003967EE" w:rsidRDefault="003967EE" w:rsidP="00737487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n-US" w:eastAsia="ar-SA"/>
        </w:rPr>
      </w:pPr>
      <w:bookmarkStart w:id="0" w:name="_GoBack"/>
      <w:r w:rsidRPr="003967EE">
        <w:rPr>
          <w:rFonts w:ascii="Arial" w:eastAsia="Times New Roman" w:hAnsi="Arial" w:cs="Arial"/>
          <w:b/>
          <w:sz w:val="24"/>
          <w:szCs w:val="24"/>
          <w:lang w:val="en-US" w:eastAsia="ar-SA"/>
        </w:rPr>
        <w:t>Hall 6, Booth</w:t>
      </w:r>
      <w:r w:rsidR="00884259" w:rsidRPr="003967EE">
        <w:rPr>
          <w:rFonts w:ascii="Arial" w:eastAsia="Times New Roman" w:hAnsi="Arial" w:cs="Arial"/>
          <w:b/>
          <w:sz w:val="24"/>
          <w:szCs w:val="24"/>
          <w:lang w:val="en-US" w:eastAsia="ar-SA"/>
        </w:rPr>
        <w:t xml:space="preserve"> E53</w:t>
      </w:r>
    </w:p>
    <w:bookmarkEnd w:id="0"/>
    <w:p w:rsidR="006B732F" w:rsidRPr="003967EE" w:rsidRDefault="006B732F" w:rsidP="0029285B">
      <w:pPr>
        <w:autoSpaceDE w:val="0"/>
        <w:spacing w:after="0"/>
        <w:jc w:val="both"/>
        <w:rPr>
          <w:rFonts w:eastAsia="Times New Roman"/>
          <w:b/>
          <w:lang w:val="en-US" w:eastAsia="it-IT"/>
        </w:rPr>
      </w:pPr>
    </w:p>
    <w:p w:rsidR="00E07F1F" w:rsidRPr="003967EE" w:rsidRDefault="00E07F1F" w:rsidP="004C55CC">
      <w:pPr>
        <w:autoSpaceDE w:val="0"/>
        <w:spacing w:after="0"/>
        <w:jc w:val="both"/>
        <w:rPr>
          <w:rFonts w:ascii="Arial" w:hAnsi="Arial" w:cs="Arial"/>
          <w:b/>
          <w:bCs/>
          <w:lang w:val="en-US"/>
        </w:rPr>
      </w:pPr>
    </w:p>
    <w:p w:rsidR="004A1C12" w:rsidRPr="003967EE" w:rsidRDefault="004A1C12" w:rsidP="004C55CC">
      <w:pPr>
        <w:autoSpaceDE w:val="0"/>
        <w:spacing w:after="0"/>
        <w:jc w:val="both"/>
        <w:rPr>
          <w:rFonts w:ascii="Arial" w:hAnsi="Arial" w:cs="Arial"/>
          <w:b/>
          <w:bCs/>
          <w:lang w:val="en-US"/>
        </w:rPr>
      </w:pPr>
    </w:p>
    <w:p w:rsidR="004C55CC" w:rsidRPr="003967EE" w:rsidRDefault="005545CD" w:rsidP="004C55CC">
      <w:pPr>
        <w:autoSpaceDE w:val="0"/>
        <w:spacing w:after="0"/>
        <w:jc w:val="both"/>
        <w:rPr>
          <w:rFonts w:ascii="Arial" w:hAnsi="Arial" w:cs="Arial"/>
          <w:bCs/>
          <w:lang w:val="en-US"/>
        </w:rPr>
      </w:pPr>
      <w:r w:rsidRPr="003967EE">
        <w:rPr>
          <w:rFonts w:ascii="Arial" w:hAnsi="Arial" w:cs="Arial"/>
          <w:b/>
          <w:bCs/>
          <w:lang w:val="en-US"/>
        </w:rPr>
        <w:t>LESENA</w:t>
      </w:r>
      <w:r w:rsidR="004C55CC" w:rsidRPr="003967EE">
        <w:rPr>
          <w:rFonts w:ascii="Arial" w:hAnsi="Arial" w:cs="Arial"/>
          <w:b/>
          <w:bCs/>
          <w:lang w:val="en-US"/>
        </w:rPr>
        <w:t xml:space="preserve"> _ </w:t>
      </w:r>
      <w:r w:rsidR="003967EE">
        <w:rPr>
          <w:rFonts w:ascii="Arial" w:hAnsi="Arial" w:cs="Arial"/>
        </w:rPr>
        <w:t>lighting system</w:t>
      </w:r>
      <w:r w:rsidR="004C55CC" w:rsidRPr="00CD6084">
        <w:rPr>
          <w:rFonts w:ascii="Arial" w:hAnsi="Arial" w:cs="Arial"/>
        </w:rPr>
        <w:t xml:space="preserve"> </w:t>
      </w:r>
    </w:p>
    <w:p w:rsidR="004C55CC" w:rsidRPr="00605F23" w:rsidRDefault="004C55CC" w:rsidP="004C55CC">
      <w:pPr>
        <w:autoSpaceDE w:val="0"/>
        <w:spacing w:after="0"/>
        <w:jc w:val="both"/>
        <w:rPr>
          <w:rFonts w:ascii="Arial" w:hAnsi="Arial" w:cs="Arial"/>
          <w:b/>
          <w:bCs/>
          <w:lang w:val="en-GB"/>
        </w:rPr>
      </w:pPr>
      <w:r w:rsidRPr="00605F23">
        <w:rPr>
          <w:rFonts w:ascii="Arial" w:hAnsi="Arial" w:cs="Arial"/>
          <w:bCs/>
          <w:lang w:val="en-GB"/>
        </w:rPr>
        <w:t xml:space="preserve">design </w:t>
      </w:r>
      <w:r w:rsidR="005545CD" w:rsidRPr="00605F23">
        <w:rPr>
          <w:rFonts w:ascii="Arial" w:hAnsi="Arial" w:cs="Arial"/>
          <w:b/>
          <w:bCs/>
          <w:lang w:val="en-GB"/>
        </w:rPr>
        <w:t>Lorenzo Palmeri</w:t>
      </w:r>
    </w:p>
    <w:p w:rsidR="004C55CC" w:rsidRPr="00605F23" w:rsidRDefault="00884259" w:rsidP="004C55CC">
      <w:pPr>
        <w:autoSpaceDE w:val="0"/>
        <w:spacing w:after="0"/>
        <w:jc w:val="both"/>
        <w:rPr>
          <w:rFonts w:ascii="Arial" w:hAnsi="Arial" w:cs="Arial"/>
          <w:b/>
          <w:bCs/>
          <w:lang w:val="en-GB"/>
        </w:rPr>
      </w:pPr>
      <w:r w:rsidRPr="00605F23">
        <w:rPr>
          <w:rFonts w:ascii="Arial" w:hAnsi="Arial" w:cs="Arial"/>
          <w:b/>
          <w:bCs/>
          <w:lang w:val="en-GB"/>
        </w:rPr>
        <w:t>2019</w:t>
      </w:r>
    </w:p>
    <w:p w:rsidR="002B75AF" w:rsidRDefault="002B75AF" w:rsidP="00D2683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967EE" w:rsidRDefault="005545CD" w:rsidP="00D76CF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LESENA</w:t>
      </w:r>
      <w:r w:rsidR="003967EE">
        <w:rPr>
          <w:rFonts w:ascii="Arial" w:hAnsi="Arial" w:cs="Arial"/>
          <w:b/>
          <w:sz w:val="20"/>
          <w:szCs w:val="20"/>
        </w:rPr>
        <w:t xml:space="preserve"> </w:t>
      </w:r>
      <w:r w:rsidR="003967EE">
        <w:rPr>
          <w:rFonts w:ascii="Arial" w:hAnsi="Arial" w:cs="Arial"/>
          <w:sz w:val="20"/>
          <w:szCs w:val="20"/>
        </w:rPr>
        <w:t>system consists of wall and free standing elements made entirely of recomposed quartz. It is a family of lighting bodies that emerge from the quartz wall as its natural extensions and</w:t>
      </w:r>
      <w:r w:rsidR="00B90EBE">
        <w:rPr>
          <w:rFonts w:ascii="Arial" w:hAnsi="Arial" w:cs="Arial"/>
          <w:sz w:val="20"/>
          <w:szCs w:val="20"/>
        </w:rPr>
        <w:t xml:space="preserve"> - in some cases -</w:t>
      </w:r>
      <w:r w:rsidR="003967EE">
        <w:rPr>
          <w:rFonts w:ascii="Arial" w:hAnsi="Arial" w:cs="Arial"/>
          <w:sz w:val="20"/>
          <w:szCs w:val="20"/>
        </w:rPr>
        <w:t xml:space="preserve"> stand</w:t>
      </w:r>
      <w:r w:rsidR="00B90EBE">
        <w:rPr>
          <w:rFonts w:ascii="Arial" w:hAnsi="Arial" w:cs="Arial"/>
          <w:sz w:val="20"/>
          <w:szCs w:val="20"/>
        </w:rPr>
        <w:t>ing</w:t>
      </w:r>
      <w:r w:rsidR="003967EE">
        <w:rPr>
          <w:rFonts w:ascii="Arial" w:hAnsi="Arial" w:cs="Arial"/>
          <w:sz w:val="20"/>
          <w:szCs w:val="20"/>
        </w:rPr>
        <w:t xml:space="preserve"> out like satellites. </w:t>
      </w:r>
      <w:r w:rsidR="003967EE" w:rsidRPr="003967EE">
        <w:rPr>
          <w:rFonts w:ascii="Arial" w:hAnsi="Arial" w:cs="Arial"/>
          <w:sz w:val="20"/>
          <w:szCs w:val="20"/>
        </w:rPr>
        <w:t>The relationship with the wall can be "mimetic" or in contrast, depending on the color and finish chosen.</w:t>
      </w:r>
    </w:p>
    <w:p w:rsidR="003967EE" w:rsidRDefault="003967EE" w:rsidP="00D76CF9">
      <w:pPr>
        <w:jc w:val="both"/>
        <w:rPr>
          <w:rFonts w:ascii="Arial" w:hAnsi="Arial" w:cs="Arial"/>
          <w:sz w:val="20"/>
          <w:szCs w:val="20"/>
        </w:rPr>
      </w:pPr>
      <w:r w:rsidRPr="003967EE">
        <w:rPr>
          <w:rFonts w:ascii="Arial" w:hAnsi="Arial" w:cs="Arial"/>
          <w:sz w:val="20"/>
          <w:szCs w:val="20"/>
        </w:rPr>
        <w:t xml:space="preserve">In this set-up the emphasis is all on the variations of a single color, </w:t>
      </w:r>
      <w:r>
        <w:rPr>
          <w:rFonts w:ascii="Arial" w:hAnsi="Arial" w:cs="Arial"/>
          <w:sz w:val="20"/>
          <w:szCs w:val="20"/>
        </w:rPr>
        <w:t xml:space="preserve">the </w:t>
      </w:r>
      <w:r w:rsidRPr="003967EE">
        <w:rPr>
          <w:rFonts w:ascii="Arial" w:hAnsi="Arial" w:cs="Arial"/>
          <w:sz w:val="20"/>
          <w:szCs w:val="20"/>
        </w:rPr>
        <w:t xml:space="preserve">Green Silver, which takes on different values with the changing of the surface: </w:t>
      </w:r>
      <w:r>
        <w:rPr>
          <w:rFonts w:ascii="Arial" w:hAnsi="Arial" w:cs="Arial"/>
          <w:sz w:val="20"/>
          <w:szCs w:val="20"/>
        </w:rPr>
        <w:t>Tinta Unita</w:t>
      </w:r>
      <w:r w:rsidRPr="003967EE">
        <w:rPr>
          <w:rFonts w:ascii="Arial" w:hAnsi="Arial" w:cs="Arial"/>
          <w:sz w:val="20"/>
          <w:szCs w:val="20"/>
        </w:rPr>
        <w:t xml:space="preserve"> Gloss, Cartapietra, Terrazzo and Cosmolite.</w:t>
      </w:r>
    </w:p>
    <w:p w:rsidR="00873588" w:rsidRPr="00E131CE" w:rsidRDefault="003967EE" w:rsidP="00873588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Lesena is a family consisting of an</w:t>
      </w:r>
      <w:r w:rsidR="00873588">
        <w:rPr>
          <w:rFonts w:ascii="Arial" w:hAnsi="Arial" w:cs="Arial"/>
          <w:sz w:val="20"/>
          <w:szCs w:val="20"/>
        </w:rPr>
        <w:t xml:space="preserve"> applique, </w:t>
      </w:r>
      <w:r>
        <w:rPr>
          <w:rFonts w:ascii="Arial" w:hAnsi="Arial" w:cs="Arial"/>
          <w:sz w:val="20"/>
          <w:szCs w:val="20"/>
        </w:rPr>
        <w:t xml:space="preserve">a </w:t>
      </w:r>
      <w:r w:rsidR="00873588" w:rsidRPr="005545CD">
        <w:rPr>
          <w:rFonts w:ascii="Arial" w:hAnsi="Arial" w:cs="Arial"/>
          <w:sz w:val="20"/>
          <w:szCs w:val="20"/>
        </w:rPr>
        <w:t>free</w:t>
      </w:r>
      <w:r w:rsidR="00873588">
        <w:rPr>
          <w:rFonts w:ascii="Arial" w:hAnsi="Arial" w:cs="Arial"/>
          <w:sz w:val="20"/>
          <w:szCs w:val="20"/>
        </w:rPr>
        <w:t xml:space="preserve"> standing,</w:t>
      </w:r>
      <w:r>
        <w:rPr>
          <w:rFonts w:ascii="Arial" w:hAnsi="Arial" w:cs="Arial"/>
          <w:sz w:val="20"/>
          <w:szCs w:val="20"/>
        </w:rPr>
        <w:t xml:space="preserve"> floor and table lamp; and</w:t>
      </w:r>
      <w:r w:rsidR="00873588">
        <w:rPr>
          <w:rFonts w:ascii="Arial" w:hAnsi="Arial" w:cs="Arial"/>
          <w:sz w:val="20"/>
          <w:szCs w:val="20"/>
        </w:rPr>
        <w:t xml:space="preserve"> </w:t>
      </w:r>
      <w:r w:rsidR="00873588" w:rsidRPr="005545CD">
        <w:rPr>
          <w:rFonts w:ascii="Arial" w:hAnsi="Arial" w:cs="Arial"/>
          <w:sz w:val="20"/>
          <w:szCs w:val="20"/>
        </w:rPr>
        <w:t>Lesena wall</w:t>
      </w:r>
      <w:r w:rsidR="00873588">
        <w:rPr>
          <w:rFonts w:ascii="Arial" w:hAnsi="Arial" w:cs="Arial"/>
          <w:sz w:val="20"/>
          <w:szCs w:val="20"/>
        </w:rPr>
        <w:t>.</w:t>
      </w:r>
    </w:p>
    <w:p w:rsidR="00ED173B" w:rsidRDefault="00ED173B" w:rsidP="00873588">
      <w:pPr>
        <w:rPr>
          <w:rFonts w:eastAsia="Times New Roman"/>
          <w:b/>
          <w:lang w:eastAsia="it-IT"/>
        </w:rPr>
      </w:pPr>
    </w:p>
    <w:p w:rsidR="00605F23" w:rsidRDefault="00605F23" w:rsidP="00873588">
      <w:pPr>
        <w:rPr>
          <w:rFonts w:eastAsia="Times New Roman"/>
          <w:b/>
          <w:lang w:eastAsia="it-IT"/>
        </w:rPr>
      </w:pPr>
    </w:p>
    <w:p w:rsidR="00605F23" w:rsidRDefault="00605F23" w:rsidP="00873588">
      <w:pPr>
        <w:rPr>
          <w:rFonts w:eastAsia="Times New Roman"/>
          <w:b/>
          <w:lang w:eastAsia="it-IT"/>
        </w:rPr>
      </w:pPr>
    </w:p>
    <w:p w:rsidR="00605F23" w:rsidRDefault="00605F23" w:rsidP="00873588">
      <w:pPr>
        <w:rPr>
          <w:rFonts w:eastAsia="Times New Roman"/>
          <w:b/>
          <w:lang w:eastAsia="it-IT"/>
        </w:rPr>
      </w:pPr>
    </w:p>
    <w:p w:rsidR="00605F23" w:rsidRDefault="00605F23" w:rsidP="00873588">
      <w:pPr>
        <w:rPr>
          <w:rFonts w:eastAsia="Times New Roman"/>
          <w:b/>
          <w:lang w:eastAsia="it-IT"/>
        </w:rPr>
      </w:pPr>
    </w:p>
    <w:p w:rsidR="00605F23" w:rsidRDefault="00605F23" w:rsidP="00873588">
      <w:pPr>
        <w:rPr>
          <w:rFonts w:eastAsia="Times New Roman"/>
          <w:b/>
          <w:lang w:eastAsia="it-IT"/>
        </w:rPr>
      </w:pPr>
    </w:p>
    <w:p w:rsidR="00605F23" w:rsidRDefault="00605F23" w:rsidP="00873588">
      <w:pPr>
        <w:rPr>
          <w:rFonts w:eastAsia="Times New Roman"/>
          <w:b/>
          <w:lang w:eastAsia="it-IT"/>
        </w:rPr>
      </w:pPr>
    </w:p>
    <w:p w:rsidR="00605F23" w:rsidRPr="00873588" w:rsidRDefault="00605F23" w:rsidP="00873588">
      <w:pPr>
        <w:rPr>
          <w:rFonts w:eastAsia="Times New Roman"/>
          <w:b/>
          <w:lang w:eastAsia="it-IT"/>
        </w:rPr>
      </w:pPr>
    </w:p>
    <w:p w:rsidR="00252206" w:rsidRPr="00E07F1F" w:rsidRDefault="00667C26" w:rsidP="00252206">
      <w:pPr>
        <w:spacing w:after="0" w:line="240" w:lineRule="auto"/>
        <w:jc w:val="both"/>
        <w:rPr>
          <w:rFonts w:ascii="Arial" w:hAnsi="Arial" w:cs="Arial"/>
          <w:i/>
          <w:color w:val="000000"/>
          <w:sz w:val="18"/>
          <w:szCs w:val="18"/>
          <w:shd w:val="clear" w:color="auto" w:fill="FFFFFF"/>
        </w:rPr>
      </w:pPr>
      <w:r w:rsidRPr="00E07F1F">
        <w:rPr>
          <w:rFonts w:ascii="Arial" w:hAnsi="Arial" w:cs="Arial"/>
          <w:b/>
          <w:i/>
          <w:color w:val="000000"/>
          <w:sz w:val="18"/>
          <w:szCs w:val="18"/>
          <w:shd w:val="clear" w:color="auto" w:fill="FFFFFF"/>
        </w:rPr>
        <w:t xml:space="preserve">Stone Italiana - </w:t>
      </w:r>
      <w:r w:rsidRPr="00E07F1F">
        <w:rPr>
          <w:rFonts w:ascii="Arial" w:hAnsi="Arial" w:cs="Arial"/>
          <w:i/>
          <w:color w:val="000000"/>
          <w:sz w:val="18"/>
          <w:szCs w:val="18"/>
          <w:shd w:val="clear" w:color="auto" w:fill="FFFFFF"/>
        </w:rPr>
        <w:t xml:space="preserve">Creatività, polivalenza, capacità produttive, ricerca sono le </w:t>
      </w:r>
      <w:r w:rsidRPr="00E07F1F">
        <w:rPr>
          <w:rFonts w:ascii="Arial" w:hAnsi="Arial" w:cs="Arial"/>
          <w:color w:val="000000"/>
          <w:sz w:val="18"/>
          <w:szCs w:val="18"/>
          <w:shd w:val="clear" w:color="auto" w:fill="FFFFFF"/>
        </w:rPr>
        <w:t>keywords</w:t>
      </w:r>
      <w:r w:rsidRPr="00E07F1F">
        <w:rPr>
          <w:rFonts w:ascii="Arial" w:hAnsi="Arial" w:cs="Arial"/>
          <w:i/>
          <w:color w:val="000000"/>
          <w:sz w:val="18"/>
          <w:szCs w:val="18"/>
          <w:shd w:val="clear" w:color="auto" w:fill="FFFFFF"/>
        </w:rPr>
        <w:t xml:space="preserve"> di un’azienda che fin dalla sua nascita (Verona, 1979) si pone sul mercato con un approccio all’avanguardia nella produzione del marmo e del quarzo ricomposto, </w:t>
      </w:r>
      <w:r w:rsidRPr="00E07F1F">
        <w:rPr>
          <w:rFonts w:ascii="Arial" w:hAnsi="Arial" w:cs="Arial"/>
          <w:i/>
          <w:sz w:val="18"/>
          <w:szCs w:val="18"/>
        </w:rPr>
        <w:t xml:space="preserve">con </w:t>
      </w:r>
      <w:r w:rsidRPr="00E07F1F">
        <w:rPr>
          <w:rFonts w:ascii="Arial" w:eastAsia="Times New Roman" w:hAnsi="Arial" w:cs="Arial"/>
          <w:i/>
          <w:sz w:val="18"/>
          <w:szCs w:val="18"/>
        </w:rPr>
        <w:t xml:space="preserve">lastre di dimensioni, granulometrie e spessori differenziati per applicazioni differenti. </w:t>
      </w:r>
      <w:r w:rsidRPr="00E07F1F">
        <w:rPr>
          <w:rFonts w:ascii="Arial" w:hAnsi="Arial" w:cs="Arial"/>
          <w:i/>
          <w:color w:val="000000"/>
          <w:sz w:val="18"/>
          <w:szCs w:val="18"/>
        </w:rPr>
        <w:t>T</w:t>
      </w:r>
      <w:r w:rsidRPr="00E07F1F">
        <w:rPr>
          <w:rFonts w:ascii="Arial" w:hAnsi="Arial" w:cs="Arial"/>
          <w:i/>
          <w:color w:val="000000"/>
          <w:sz w:val="18"/>
          <w:szCs w:val="18"/>
          <w:shd w:val="clear" w:color="auto" w:fill="FFFFFF"/>
        </w:rPr>
        <w:t>estimone della trasformazione del modo di pensare e usare la materia - quasi una rivoluzione semantica - Stone Italiana ha reinventato doti che si trovano in natura quali l’unicità, l’irripetibilità e la varietà, con soluzioni dalle elevate prestazioni per un mercato sempre più esigente</w:t>
      </w:r>
      <w:r w:rsidR="00252206" w:rsidRPr="00E07F1F">
        <w:rPr>
          <w:rFonts w:ascii="Arial" w:hAnsi="Arial" w:cs="Arial"/>
          <w:i/>
          <w:color w:val="000000"/>
          <w:sz w:val="18"/>
          <w:szCs w:val="18"/>
          <w:shd w:val="clear" w:color="auto" w:fill="FFFFFF"/>
        </w:rPr>
        <w:t>.</w:t>
      </w:r>
    </w:p>
    <w:p w:rsidR="00252206" w:rsidRDefault="00252206" w:rsidP="003C12E4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1B0082" w:rsidRDefault="001B0082" w:rsidP="003C12E4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3C12E4" w:rsidRDefault="003C12E4" w:rsidP="003C12E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RobertaEusebio Ufficio Stampa</w:t>
      </w:r>
    </w:p>
    <w:p w:rsidR="003C12E4" w:rsidRDefault="003C12E4" w:rsidP="003C12E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p.za Maria Adelaide di Savoia, 5  - 20129  Milano</w:t>
      </w:r>
    </w:p>
    <w:p w:rsidR="003C12E4" w:rsidRDefault="003C12E4" w:rsidP="003C12E4">
      <w:pPr>
        <w:pStyle w:val="Stile1"/>
        <w:tabs>
          <w:tab w:val="left" w:pos="6660"/>
        </w:tabs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Tel. +39 02 20404989 |  info@robertaeusebio.it</w:t>
      </w:r>
    </w:p>
    <w:p w:rsidR="007448A8" w:rsidRPr="00737487" w:rsidRDefault="007448A8" w:rsidP="007448A8">
      <w:pPr>
        <w:jc w:val="both"/>
        <w:rPr>
          <w:rFonts w:eastAsia="Times New Roman"/>
          <w:b/>
          <w:lang w:val="it-IT" w:eastAsia="it-IT"/>
        </w:rPr>
      </w:pPr>
    </w:p>
    <w:sectPr w:rsidR="007448A8" w:rsidRPr="00737487" w:rsidSect="00271042">
      <w:headerReference w:type="even" r:id="rId8"/>
      <w:headerReference w:type="default" r:id="rId9"/>
      <w:headerReference w:type="first" r:id="rId1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04CE" w:rsidRDefault="00B704CE" w:rsidP="00DB7BF0">
      <w:pPr>
        <w:spacing w:after="0" w:line="240" w:lineRule="auto"/>
      </w:pPr>
      <w:r>
        <w:separator/>
      </w:r>
    </w:p>
  </w:endnote>
  <w:endnote w:type="continuationSeparator" w:id="0">
    <w:p w:rsidR="00B704CE" w:rsidRDefault="00B704CE" w:rsidP="00DB7B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04CE" w:rsidRDefault="00B704CE" w:rsidP="00DB7BF0">
      <w:pPr>
        <w:spacing w:after="0" w:line="240" w:lineRule="auto"/>
      </w:pPr>
      <w:r>
        <w:separator/>
      </w:r>
    </w:p>
  </w:footnote>
  <w:footnote w:type="continuationSeparator" w:id="0">
    <w:p w:rsidR="00B704CE" w:rsidRDefault="00B704CE" w:rsidP="00DB7B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4CE" w:rsidRDefault="0095428E">
    <w:pPr>
      <w:pStyle w:val="Intestazione"/>
    </w:pPr>
    <w:r>
      <w:rPr>
        <w:noProof/>
        <w:lang w:val="it-IT"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28695" o:spid="_x0000_s2074" type="#_x0000_t75" style="position:absolute;margin-left:0;margin-top:0;width:570.6pt;height:807.1pt;z-index:-251657216;mso-position-horizontal:center;mso-position-horizontal-relative:margin;mso-position-vertical:center;mso-position-vertical-relative:margin" o:allowincell="f">
          <v:imagedata r:id="rId1" o:title="Sfondo carta intestata Stone Italian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4CE" w:rsidRDefault="0095428E">
    <w:pPr>
      <w:pStyle w:val="Intestazione"/>
    </w:pPr>
    <w:r>
      <w:rPr>
        <w:noProof/>
        <w:lang w:val="it-IT"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28696" o:spid="_x0000_s2075" type="#_x0000_t75" style="position:absolute;margin-left:0;margin-top:0;width:570.6pt;height:807.1pt;z-index:-251656192;mso-position-horizontal:center;mso-position-horizontal-relative:margin;mso-position-vertical:center;mso-position-vertical-relative:margin" o:allowincell="f">
          <v:imagedata r:id="rId1" o:title="Sfondo carta intestata Stone Italiana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4CE" w:rsidRDefault="0095428E">
    <w:pPr>
      <w:pStyle w:val="Intestazione"/>
    </w:pPr>
    <w:r>
      <w:rPr>
        <w:noProof/>
        <w:lang w:val="it-IT"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28694" o:spid="_x0000_s2073" type="#_x0000_t75" style="position:absolute;margin-left:0;margin-top:0;width:570.6pt;height:807.1pt;z-index:-251658240;mso-position-horizontal:center;mso-position-horizontal-relative:margin;mso-position-vertical:center;mso-position-vertical-relative:margin" o:allowincell="f">
          <v:imagedata r:id="rId1" o:title="Sfondo carta intestata Stone Italiana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07DEA"/>
    <w:multiLevelType w:val="hybridMultilevel"/>
    <w:tmpl w:val="4C4C57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2F73CD"/>
    <w:multiLevelType w:val="hybridMultilevel"/>
    <w:tmpl w:val="9606DF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B96A58"/>
    <w:multiLevelType w:val="hybridMultilevel"/>
    <w:tmpl w:val="F9BA1C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BC0DB6"/>
    <w:multiLevelType w:val="hybridMultilevel"/>
    <w:tmpl w:val="473E7D4A"/>
    <w:lvl w:ilvl="0" w:tplc="E8F0F798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8D77FF"/>
    <w:multiLevelType w:val="hybridMultilevel"/>
    <w:tmpl w:val="823E0028"/>
    <w:lvl w:ilvl="0" w:tplc="F2100DA2">
      <w:start w:val="3040"/>
      <w:numFmt w:val="bullet"/>
      <w:lvlText w:val="-"/>
      <w:lvlJc w:val="left"/>
      <w:pPr>
        <w:ind w:left="615" w:hanging="360"/>
      </w:pPr>
      <w:rPr>
        <w:rFonts w:ascii="Tahoma" w:eastAsia="Times New Roman" w:hAnsi="Tahoma" w:cs="Tahoma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5">
    <w:nsid w:val="7A9166A7"/>
    <w:multiLevelType w:val="hybridMultilevel"/>
    <w:tmpl w:val="FEF47D46"/>
    <w:lvl w:ilvl="0" w:tplc="95848766">
      <w:numFmt w:val="bullet"/>
      <w:lvlText w:val="-"/>
      <w:lvlJc w:val="left"/>
      <w:pPr>
        <w:ind w:left="366" w:hanging="360"/>
      </w:pPr>
      <w:rPr>
        <w:rFonts w:ascii="Calibri" w:eastAsia="Calibr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0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B7BF0"/>
    <w:rsid w:val="00006021"/>
    <w:rsid w:val="00011493"/>
    <w:rsid w:val="00017952"/>
    <w:rsid w:val="000221F4"/>
    <w:rsid w:val="00023F4B"/>
    <w:rsid w:val="00027C1E"/>
    <w:rsid w:val="00030D6A"/>
    <w:rsid w:val="00036602"/>
    <w:rsid w:val="000366A9"/>
    <w:rsid w:val="00037BC7"/>
    <w:rsid w:val="00042F9A"/>
    <w:rsid w:val="000625FB"/>
    <w:rsid w:val="00071D75"/>
    <w:rsid w:val="00075538"/>
    <w:rsid w:val="00085E81"/>
    <w:rsid w:val="00086A41"/>
    <w:rsid w:val="000E0887"/>
    <w:rsid w:val="000E4B65"/>
    <w:rsid w:val="000F28D3"/>
    <w:rsid w:val="0010502A"/>
    <w:rsid w:val="00114AA1"/>
    <w:rsid w:val="0012501C"/>
    <w:rsid w:val="00136C8F"/>
    <w:rsid w:val="001508DB"/>
    <w:rsid w:val="001523AF"/>
    <w:rsid w:val="0016086C"/>
    <w:rsid w:val="00164DD2"/>
    <w:rsid w:val="001706B0"/>
    <w:rsid w:val="00175A02"/>
    <w:rsid w:val="001A5E98"/>
    <w:rsid w:val="001B0082"/>
    <w:rsid w:val="001B2E9A"/>
    <w:rsid w:val="001C57CD"/>
    <w:rsid w:val="001D1D95"/>
    <w:rsid w:val="001D6BA9"/>
    <w:rsid w:val="001D6C20"/>
    <w:rsid w:val="001F1258"/>
    <w:rsid w:val="00230CC4"/>
    <w:rsid w:val="00232FAE"/>
    <w:rsid w:val="00252206"/>
    <w:rsid w:val="00271042"/>
    <w:rsid w:val="00283054"/>
    <w:rsid w:val="00290214"/>
    <w:rsid w:val="0029285B"/>
    <w:rsid w:val="00293628"/>
    <w:rsid w:val="002A028D"/>
    <w:rsid w:val="002A3ABE"/>
    <w:rsid w:val="002B75AF"/>
    <w:rsid w:val="002C0599"/>
    <w:rsid w:val="002E49D2"/>
    <w:rsid w:val="002F6782"/>
    <w:rsid w:val="002F6A77"/>
    <w:rsid w:val="00306CCF"/>
    <w:rsid w:val="003156AB"/>
    <w:rsid w:val="00321BD0"/>
    <w:rsid w:val="00322799"/>
    <w:rsid w:val="003254B7"/>
    <w:rsid w:val="00333FD3"/>
    <w:rsid w:val="00357FA7"/>
    <w:rsid w:val="003715A6"/>
    <w:rsid w:val="00384644"/>
    <w:rsid w:val="003967EE"/>
    <w:rsid w:val="003C12E4"/>
    <w:rsid w:val="003C2948"/>
    <w:rsid w:val="003C443C"/>
    <w:rsid w:val="003E531F"/>
    <w:rsid w:val="003F193C"/>
    <w:rsid w:val="003F20C0"/>
    <w:rsid w:val="00400638"/>
    <w:rsid w:val="004361B2"/>
    <w:rsid w:val="00440D67"/>
    <w:rsid w:val="0044100D"/>
    <w:rsid w:val="00472650"/>
    <w:rsid w:val="00477314"/>
    <w:rsid w:val="00483AF0"/>
    <w:rsid w:val="0048442F"/>
    <w:rsid w:val="00492224"/>
    <w:rsid w:val="004A14B1"/>
    <w:rsid w:val="004A1C12"/>
    <w:rsid w:val="004C55CC"/>
    <w:rsid w:val="004C67A6"/>
    <w:rsid w:val="004D4253"/>
    <w:rsid w:val="004E054B"/>
    <w:rsid w:val="004E5326"/>
    <w:rsid w:val="004E5374"/>
    <w:rsid w:val="004F6B2C"/>
    <w:rsid w:val="00504F75"/>
    <w:rsid w:val="0051355A"/>
    <w:rsid w:val="005303B3"/>
    <w:rsid w:val="005332CE"/>
    <w:rsid w:val="00547F65"/>
    <w:rsid w:val="005502BC"/>
    <w:rsid w:val="0055094B"/>
    <w:rsid w:val="005545CD"/>
    <w:rsid w:val="00560B39"/>
    <w:rsid w:val="0058702B"/>
    <w:rsid w:val="005A62AC"/>
    <w:rsid w:val="005B36DD"/>
    <w:rsid w:val="005C45E9"/>
    <w:rsid w:val="005C6235"/>
    <w:rsid w:val="005F2199"/>
    <w:rsid w:val="005F28BB"/>
    <w:rsid w:val="006025EF"/>
    <w:rsid w:val="00603AB4"/>
    <w:rsid w:val="00605F23"/>
    <w:rsid w:val="00625384"/>
    <w:rsid w:val="006271C7"/>
    <w:rsid w:val="00631432"/>
    <w:rsid w:val="00634E60"/>
    <w:rsid w:val="00667C26"/>
    <w:rsid w:val="00670988"/>
    <w:rsid w:val="00673757"/>
    <w:rsid w:val="006802C2"/>
    <w:rsid w:val="006A38A9"/>
    <w:rsid w:val="006B732F"/>
    <w:rsid w:val="006D3418"/>
    <w:rsid w:val="006E3B19"/>
    <w:rsid w:val="006F27B0"/>
    <w:rsid w:val="006F4411"/>
    <w:rsid w:val="007072C3"/>
    <w:rsid w:val="00714887"/>
    <w:rsid w:val="00724AE6"/>
    <w:rsid w:val="00732741"/>
    <w:rsid w:val="00737487"/>
    <w:rsid w:val="007448A8"/>
    <w:rsid w:val="00747E8B"/>
    <w:rsid w:val="00753CC7"/>
    <w:rsid w:val="007917A8"/>
    <w:rsid w:val="007C3D7D"/>
    <w:rsid w:val="007D7B9B"/>
    <w:rsid w:val="007F4703"/>
    <w:rsid w:val="00814356"/>
    <w:rsid w:val="0083226E"/>
    <w:rsid w:val="00844B2D"/>
    <w:rsid w:val="00855C34"/>
    <w:rsid w:val="0086343F"/>
    <w:rsid w:val="00870D88"/>
    <w:rsid w:val="00873588"/>
    <w:rsid w:val="00884259"/>
    <w:rsid w:val="00884885"/>
    <w:rsid w:val="008A6105"/>
    <w:rsid w:val="008C396E"/>
    <w:rsid w:val="008D47D7"/>
    <w:rsid w:val="008E59FF"/>
    <w:rsid w:val="008F453B"/>
    <w:rsid w:val="008F48AD"/>
    <w:rsid w:val="008F6386"/>
    <w:rsid w:val="00901255"/>
    <w:rsid w:val="00917678"/>
    <w:rsid w:val="0091792E"/>
    <w:rsid w:val="00917A3D"/>
    <w:rsid w:val="00920EC5"/>
    <w:rsid w:val="00921908"/>
    <w:rsid w:val="0092337B"/>
    <w:rsid w:val="00925C77"/>
    <w:rsid w:val="00934DF7"/>
    <w:rsid w:val="009519A8"/>
    <w:rsid w:val="0095428E"/>
    <w:rsid w:val="0095498A"/>
    <w:rsid w:val="00961242"/>
    <w:rsid w:val="00961D97"/>
    <w:rsid w:val="00975105"/>
    <w:rsid w:val="00982BA8"/>
    <w:rsid w:val="009B29D9"/>
    <w:rsid w:val="009D023B"/>
    <w:rsid w:val="009D1A72"/>
    <w:rsid w:val="009D5C79"/>
    <w:rsid w:val="009D7724"/>
    <w:rsid w:val="009E1F50"/>
    <w:rsid w:val="009E6D85"/>
    <w:rsid w:val="009F6E0D"/>
    <w:rsid w:val="00A374FF"/>
    <w:rsid w:val="00A66134"/>
    <w:rsid w:val="00A83117"/>
    <w:rsid w:val="00A970BE"/>
    <w:rsid w:val="00AB1907"/>
    <w:rsid w:val="00AB415F"/>
    <w:rsid w:val="00AD16BF"/>
    <w:rsid w:val="00AD4354"/>
    <w:rsid w:val="00AE33F2"/>
    <w:rsid w:val="00B018EB"/>
    <w:rsid w:val="00B032F1"/>
    <w:rsid w:val="00B119DF"/>
    <w:rsid w:val="00B42BF2"/>
    <w:rsid w:val="00B6033A"/>
    <w:rsid w:val="00B65884"/>
    <w:rsid w:val="00B704CE"/>
    <w:rsid w:val="00B75E53"/>
    <w:rsid w:val="00B858FE"/>
    <w:rsid w:val="00B90EBE"/>
    <w:rsid w:val="00B95E3B"/>
    <w:rsid w:val="00BC244F"/>
    <w:rsid w:val="00BC4483"/>
    <w:rsid w:val="00BC4690"/>
    <w:rsid w:val="00BC4E3F"/>
    <w:rsid w:val="00BD0A66"/>
    <w:rsid w:val="00BD50E2"/>
    <w:rsid w:val="00C0044E"/>
    <w:rsid w:val="00C007C9"/>
    <w:rsid w:val="00C11C5B"/>
    <w:rsid w:val="00C22B55"/>
    <w:rsid w:val="00C35898"/>
    <w:rsid w:val="00C46468"/>
    <w:rsid w:val="00C81F79"/>
    <w:rsid w:val="00CA105A"/>
    <w:rsid w:val="00CC6257"/>
    <w:rsid w:val="00CC70B6"/>
    <w:rsid w:val="00CD0DC4"/>
    <w:rsid w:val="00CE3015"/>
    <w:rsid w:val="00D0243A"/>
    <w:rsid w:val="00D150C2"/>
    <w:rsid w:val="00D2683A"/>
    <w:rsid w:val="00D76CF9"/>
    <w:rsid w:val="00D76EB3"/>
    <w:rsid w:val="00D77FFB"/>
    <w:rsid w:val="00D814DC"/>
    <w:rsid w:val="00D907D8"/>
    <w:rsid w:val="00D94B69"/>
    <w:rsid w:val="00DB7BF0"/>
    <w:rsid w:val="00DC2520"/>
    <w:rsid w:val="00DC4550"/>
    <w:rsid w:val="00DC68AA"/>
    <w:rsid w:val="00DC6D60"/>
    <w:rsid w:val="00DD2A91"/>
    <w:rsid w:val="00DF56A8"/>
    <w:rsid w:val="00E07F1F"/>
    <w:rsid w:val="00E131CE"/>
    <w:rsid w:val="00E36472"/>
    <w:rsid w:val="00E45252"/>
    <w:rsid w:val="00EB4FC2"/>
    <w:rsid w:val="00EC60C3"/>
    <w:rsid w:val="00EC6F65"/>
    <w:rsid w:val="00EC768C"/>
    <w:rsid w:val="00ED173B"/>
    <w:rsid w:val="00EF787A"/>
    <w:rsid w:val="00F06F54"/>
    <w:rsid w:val="00F256E8"/>
    <w:rsid w:val="00F26A62"/>
    <w:rsid w:val="00F454C3"/>
    <w:rsid w:val="00F605CF"/>
    <w:rsid w:val="00F76B34"/>
    <w:rsid w:val="00F8233B"/>
    <w:rsid w:val="00F84FBF"/>
    <w:rsid w:val="00F86A1A"/>
    <w:rsid w:val="00FD6B38"/>
    <w:rsid w:val="00FE6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F28D3"/>
    <w:pPr>
      <w:spacing w:after="200" w:line="276" w:lineRule="auto"/>
    </w:pPr>
    <w:rPr>
      <w:sz w:val="22"/>
      <w:szCs w:val="22"/>
      <w:lang w:val="es-ES_tradnl" w:eastAsia="en-US"/>
    </w:rPr>
  </w:style>
  <w:style w:type="paragraph" w:styleId="Titolo1">
    <w:name w:val="heading 1"/>
    <w:basedOn w:val="Normale"/>
    <w:next w:val="Normale"/>
    <w:link w:val="Titolo1Carattere"/>
    <w:qFormat/>
    <w:rsid w:val="00075538"/>
    <w:pPr>
      <w:keepNext/>
      <w:tabs>
        <w:tab w:val="left" w:pos="3261"/>
      </w:tabs>
      <w:spacing w:after="0" w:line="240" w:lineRule="auto"/>
      <w:ind w:left="1701"/>
      <w:jc w:val="both"/>
      <w:outlineLvl w:val="0"/>
    </w:pPr>
    <w:rPr>
      <w:rFonts w:ascii="Times New Roman" w:eastAsia="Times New Roman" w:hAnsi="Times New Roman"/>
      <w:b/>
      <w:sz w:val="26"/>
      <w:szCs w:val="20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B7BF0"/>
  </w:style>
  <w:style w:type="paragraph" w:styleId="Pidipagina">
    <w:name w:val="footer"/>
    <w:basedOn w:val="Normale"/>
    <w:link w:val="PidipaginaCarattere"/>
    <w:uiPriority w:val="99"/>
    <w:semiHidden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DB7BF0"/>
  </w:style>
  <w:style w:type="character" w:styleId="Collegamentoipertestuale">
    <w:name w:val="Hyperlink"/>
    <w:uiPriority w:val="99"/>
    <w:unhideWhenUsed/>
    <w:rsid w:val="00357FA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357FA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55C3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855C34"/>
    <w:rPr>
      <w:rFonts w:ascii="Segoe UI" w:hAnsi="Segoe UI" w:cs="Segoe UI"/>
      <w:sz w:val="18"/>
      <w:szCs w:val="18"/>
      <w:lang w:val="es-ES_tradnl" w:eastAsia="en-US"/>
    </w:rPr>
  </w:style>
  <w:style w:type="character" w:customStyle="1" w:styleId="Titolo1Carattere">
    <w:name w:val="Titolo 1 Carattere"/>
    <w:link w:val="Titolo1"/>
    <w:rsid w:val="00075538"/>
    <w:rPr>
      <w:rFonts w:ascii="Times New Roman" w:eastAsia="Times New Roman" w:hAnsi="Times New Roman"/>
      <w:b/>
      <w:sz w:val="26"/>
      <w:lang w:val="en-GB"/>
    </w:rPr>
  </w:style>
  <w:style w:type="paragraph" w:styleId="Rientrocorpodeltesto">
    <w:name w:val="Body Text Indent"/>
    <w:basedOn w:val="Normale"/>
    <w:link w:val="RientrocorpodeltestoCarattere"/>
    <w:rsid w:val="00075538"/>
    <w:pPr>
      <w:tabs>
        <w:tab w:val="left" w:pos="3261"/>
      </w:tabs>
      <w:spacing w:after="0" w:line="240" w:lineRule="auto"/>
      <w:ind w:left="1701"/>
      <w:jc w:val="both"/>
    </w:pPr>
    <w:rPr>
      <w:rFonts w:ascii="Times New Roman" w:eastAsia="Times New Roman" w:hAnsi="Times New Roman"/>
      <w:sz w:val="26"/>
      <w:szCs w:val="20"/>
      <w:lang w:val="en-GB"/>
    </w:rPr>
  </w:style>
  <w:style w:type="character" w:customStyle="1" w:styleId="RientrocorpodeltestoCarattere">
    <w:name w:val="Rientro corpo del testo Carattere"/>
    <w:link w:val="Rientrocorpodeltesto"/>
    <w:rsid w:val="00075538"/>
    <w:rPr>
      <w:rFonts w:ascii="Times New Roman" w:eastAsia="Times New Roman" w:hAnsi="Times New Roman"/>
      <w:sz w:val="26"/>
      <w:lang w:val="en-GB"/>
    </w:rPr>
  </w:style>
  <w:style w:type="table" w:styleId="Grigliatabella">
    <w:name w:val="Table Grid"/>
    <w:basedOn w:val="Tabellanormale"/>
    <w:uiPriority w:val="59"/>
    <w:rsid w:val="000366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e1">
    <w:name w:val="Stile1"/>
    <w:basedOn w:val="Normale"/>
    <w:rsid w:val="007448A8"/>
    <w:pPr>
      <w:spacing w:after="0"/>
    </w:pPr>
    <w:rPr>
      <w:lang w:val="it-I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F28D3"/>
    <w:pPr>
      <w:spacing w:after="200" w:line="276" w:lineRule="auto"/>
    </w:pPr>
    <w:rPr>
      <w:sz w:val="22"/>
      <w:szCs w:val="22"/>
      <w:lang w:val="es-ES_tradnl" w:eastAsia="en-US"/>
    </w:rPr>
  </w:style>
  <w:style w:type="paragraph" w:styleId="Titolo1">
    <w:name w:val="heading 1"/>
    <w:basedOn w:val="Normale"/>
    <w:next w:val="Normale"/>
    <w:link w:val="Heading1Char"/>
    <w:qFormat/>
    <w:rsid w:val="00075538"/>
    <w:pPr>
      <w:keepNext/>
      <w:tabs>
        <w:tab w:val="left" w:pos="3261"/>
      </w:tabs>
      <w:spacing w:after="0" w:line="240" w:lineRule="auto"/>
      <w:ind w:left="1701"/>
      <w:jc w:val="both"/>
      <w:outlineLvl w:val="0"/>
    </w:pPr>
    <w:rPr>
      <w:rFonts w:ascii="Times New Roman" w:eastAsia="Times New Roman" w:hAnsi="Times New Roman"/>
      <w:b/>
      <w:sz w:val="26"/>
      <w:szCs w:val="20"/>
      <w:lang w:val="en-GB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HeaderChar"/>
    <w:uiPriority w:val="99"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Caratterepredefinitoparagrafo"/>
    <w:link w:val="Intestazione"/>
    <w:uiPriority w:val="99"/>
    <w:rsid w:val="00DB7BF0"/>
  </w:style>
  <w:style w:type="paragraph" w:styleId="Pidipagina">
    <w:name w:val="footer"/>
    <w:basedOn w:val="Normale"/>
    <w:link w:val="FooterChar"/>
    <w:uiPriority w:val="99"/>
    <w:semiHidden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Caratterepredefinitoparagrafo"/>
    <w:link w:val="Pidipagina"/>
    <w:uiPriority w:val="99"/>
    <w:semiHidden/>
    <w:rsid w:val="00DB7BF0"/>
  </w:style>
  <w:style w:type="character" w:styleId="Collegamentoipertestuale">
    <w:name w:val="Hyperlink"/>
    <w:uiPriority w:val="99"/>
    <w:unhideWhenUsed/>
    <w:rsid w:val="00357FA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357FA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val="it-IT" w:eastAsia="it-IT"/>
    </w:rPr>
  </w:style>
  <w:style w:type="paragraph" w:styleId="Testofumetto">
    <w:name w:val="Balloon Text"/>
    <w:basedOn w:val="Normale"/>
    <w:link w:val="BalloonTextChar"/>
    <w:uiPriority w:val="99"/>
    <w:semiHidden/>
    <w:unhideWhenUsed/>
    <w:rsid w:val="00855C3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Testofumetto"/>
    <w:uiPriority w:val="99"/>
    <w:semiHidden/>
    <w:rsid w:val="00855C34"/>
    <w:rPr>
      <w:rFonts w:ascii="Segoe UI" w:hAnsi="Segoe UI" w:cs="Segoe UI"/>
      <w:sz w:val="18"/>
      <w:szCs w:val="18"/>
      <w:lang w:val="es-ES_tradnl" w:eastAsia="en-US"/>
    </w:rPr>
  </w:style>
  <w:style w:type="character" w:customStyle="1" w:styleId="Heading1Char">
    <w:name w:val="Heading 1 Char"/>
    <w:link w:val="Titolo1"/>
    <w:rsid w:val="00075538"/>
    <w:rPr>
      <w:rFonts w:ascii="Times New Roman" w:eastAsia="Times New Roman" w:hAnsi="Times New Roman"/>
      <w:b/>
      <w:sz w:val="26"/>
      <w:lang w:val="en-GB"/>
    </w:rPr>
  </w:style>
  <w:style w:type="paragraph" w:styleId="Rientrocorpodeltesto">
    <w:name w:val="Body Text Indent"/>
    <w:basedOn w:val="Normale"/>
    <w:link w:val="BodyTextIndentChar"/>
    <w:rsid w:val="00075538"/>
    <w:pPr>
      <w:tabs>
        <w:tab w:val="left" w:pos="3261"/>
      </w:tabs>
      <w:spacing w:after="0" w:line="240" w:lineRule="auto"/>
      <w:ind w:left="1701"/>
      <w:jc w:val="both"/>
    </w:pPr>
    <w:rPr>
      <w:rFonts w:ascii="Times New Roman" w:eastAsia="Times New Roman" w:hAnsi="Times New Roman"/>
      <w:sz w:val="26"/>
      <w:szCs w:val="20"/>
      <w:lang w:val="en-GB"/>
    </w:rPr>
  </w:style>
  <w:style w:type="character" w:customStyle="1" w:styleId="BodyTextIndentChar">
    <w:name w:val="Body Text Indent Char"/>
    <w:link w:val="Rientrocorpodeltesto"/>
    <w:rsid w:val="00075538"/>
    <w:rPr>
      <w:rFonts w:ascii="Times New Roman" w:eastAsia="Times New Roman" w:hAnsi="Times New Roman"/>
      <w:sz w:val="26"/>
      <w:lang w:val="en-GB"/>
    </w:rPr>
  </w:style>
  <w:style w:type="table" w:styleId="Grigliatabella">
    <w:name w:val="Table Grid"/>
    <w:basedOn w:val="Tabellanormale"/>
    <w:uiPriority w:val="59"/>
    <w:rsid w:val="000366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e1">
    <w:name w:val="Stile1"/>
    <w:basedOn w:val="Normale"/>
    <w:rsid w:val="007448A8"/>
    <w:pPr>
      <w:spacing w:after="0"/>
    </w:pPr>
    <w:rPr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4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1B3313-0C00-4B91-8D22-F2C485430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damiano</dc:creator>
  <cp:lastModifiedBy>Roberta Eusebio</cp:lastModifiedBy>
  <cp:revision>5</cp:revision>
  <cp:lastPrinted>2016-07-06T14:19:00Z</cp:lastPrinted>
  <dcterms:created xsi:type="dcterms:W3CDTF">2019-04-02T10:54:00Z</dcterms:created>
  <dcterms:modified xsi:type="dcterms:W3CDTF">2019-04-02T11:10:00Z</dcterms:modified>
</cp:coreProperties>
</file>